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DB" w:rsidRDefault="005F0F7A" w:rsidP="00702BAF">
      <w:pPr>
        <w:spacing w:line="240" w:lineRule="auto"/>
        <w:contextualSpacing/>
        <w:rPr>
          <w:b/>
          <w:sz w:val="28"/>
          <w:szCs w:val="28"/>
        </w:rPr>
      </w:pPr>
      <w:r w:rsidRPr="005F0F7A">
        <w:rPr>
          <w:b/>
          <w:sz w:val="28"/>
          <w:szCs w:val="28"/>
        </w:rPr>
        <w:t xml:space="preserve">UMA </w:t>
      </w:r>
      <w:r w:rsidR="00FD715E">
        <w:rPr>
          <w:b/>
          <w:sz w:val="28"/>
          <w:szCs w:val="28"/>
        </w:rPr>
        <w:t>Taxonomy</w:t>
      </w:r>
      <w:r w:rsidR="00446805">
        <w:rPr>
          <w:b/>
          <w:sz w:val="28"/>
          <w:szCs w:val="28"/>
        </w:rPr>
        <w:t xml:space="preserve"> from the Legal Perspective</w:t>
      </w:r>
      <w:r w:rsidR="00FD715E">
        <w:rPr>
          <w:b/>
          <w:sz w:val="28"/>
          <w:szCs w:val="28"/>
        </w:rPr>
        <w:t xml:space="preserve">: </w:t>
      </w:r>
      <w:r w:rsidRPr="005F0F7A">
        <w:rPr>
          <w:b/>
          <w:sz w:val="28"/>
          <w:szCs w:val="28"/>
        </w:rPr>
        <w:t xml:space="preserve">Definitions </w:t>
      </w:r>
      <w:r w:rsidR="001873FF">
        <w:rPr>
          <w:b/>
          <w:sz w:val="28"/>
          <w:szCs w:val="28"/>
        </w:rPr>
        <w:t>(</w:t>
      </w:r>
      <w:r w:rsidR="00446805">
        <w:rPr>
          <w:b/>
          <w:sz w:val="28"/>
          <w:szCs w:val="28"/>
        </w:rPr>
        <w:t>with Annotations</w:t>
      </w:r>
      <w:r w:rsidR="001873FF">
        <w:rPr>
          <w:b/>
          <w:sz w:val="28"/>
          <w:szCs w:val="28"/>
        </w:rPr>
        <w:t>)</w:t>
      </w:r>
      <w:bookmarkStart w:id="0" w:name="_GoBack"/>
      <w:bookmarkEnd w:id="0"/>
    </w:p>
    <w:p w:rsidR="00702BAF" w:rsidRPr="00702BAF" w:rsidRDefault="00702BAF" w:rsidP="00702BAF">
      <w:pPr>
        <w:spacing w:line="240" w:lineRule="auto"/>
        <w:contextualSpacing/>
        <w:rPr>
          <w:b/>
        </w:rPr>
      </w:pPr>
      <w:r w:rsidRPr="00702BAF">
        <w:rPr>
          <w:b/>
        </w:rPr>
        <w:t xml:space="preserve">(Prepared by Timothy Reiniger for the </w:t>
      </w:r>
      <w:proofErr w:type="spellStart"/>
      <w:r w:rsidRPr="00702BAF">
        <w:rPr>
          <w:b/>
        </w:rPr>
        <w:t>Kan</w:t>
      </w:r>
      <w:r w:rsidR="00B27FF1">
        <w:rPr>
          <w:b/>
        </w:rPr>
        <w:t>tara</w:t>
      </w:r>
      <w:proofErr w:type="spellEnd"/>
      <w:r w:rsidR="00B27FF1">
        <w:rPr>
          <w:b/>
        </w:rPr>
        <w:t xml:space="preserve"> Initiative, Inc.; Draft </w:t>
      </w:r>
      <w:r w:rsidR="00AC225D">
        <w:rPr>
          <w:b/>
        </w:rPr>
        <w:t>8-</w:t>
      </w:r>
      <w:r w:rsidR="00FA0D9E">
        <w:rPr>
          <w:b/>
        </w:rPr>
        <w:t>25</w:t>
      </w:r>
      <w:r w:rsidRPr="00702BAF">
        <w:rPr>
          <w:b/>
        </w:rPr>
        <w:t>-17)</w:t>
      </w:r>
    </w:p>
    <w:p w:rsidR="00446805" w:rsidRDefault="00446805" w:rsidP="00702BAF">
      <w:pPr>
        <w:rPr>
          <w:b/>
        </w:rPr>
      </w:pPr>
    </w:p>
    <w:p w:rsidR="00702BAF" w:rsidRDefault="00702BAF" w:rsidP="00702BAF">
      <w:r>
        <w:rPr>
          <w:b/>
        </w:rPr>
        <w:t xml:space="preserve">Access Contract: </w:t>
      </w:r>
      <w:r w:rsidRPr="00702BAF">
        <w:t xml:space="preserve">A contract or agreement to obtain by </w:t>
      </w:r>
      <w:r w:rsidR="00070133">
        <w:t>electronic means access to, or I</w:t>
      </w:r>
      <w:r w:rsidRPr="00702BAF">
        <w:t xml:space="preserve">nformation from, an </w:t>
      </w:r>
      <w:r w:rsidR="00070133">
        <w:t>I</w:t>
      </w:r>
      <w:r w:rsidRPr="00702BAF">
        <w:t>nformation processing system of another Person, or the equivalent of such access.</w:t>
      </w:r>
    </w:p>
    <w:p w:rsidR="00BA674E" w:rsidRPr="00BA674E" w:rsidRDefault="00BA674E" w:rsidP="003C0951">
      <w:pPr>
        <w:spacing w:before="240"/>
        <w:rPr>
          <w:i/>
          <w:sz w:val="18"/>
          <w:szCs w:val="18"/>
        </w:rPr>
      </w:pPr>
      <w:r>
        <w:rPr>
          <w:i/>
          <w:sz w:val="18"/>
          <w:szCs w:val="18"/>
        </w:rPr>
        <w:t xml:space="preserve">Reference: </w:t>
      </w:r>
      <w:r w:rsidR="006A74CA">
        <w:rPr>
          <w:i/>
          <w:sz w:val="18"/>
          <w:szCs w:val="18"/>
        </w:rPr>
        <w:t xml:space="preserve">Uniform Computer Information Transactions Act (“UCITA”) </w:t>
      </w:r>
      <w:r w:rsidR="003C0951">
        <w:rPr>
          <w:i/>
          <w:sz w:val="18"/>
          <w:szCs w:val="18"/>
        </w:rPr>
        <w:t xml:space="preserve">(2002), </w:t>
      </w:r>
      <w:r w:rsidR="006A74CA">
        <w:rPr>
          <w:i/>
          <w:sz w:val="18"/>
          <w:szCs w:val="18"/>
        </w:rPr>
        <w:t>section</w:t>
      </w:r>
      <w:r w:rsidR="001F7DBB">
        <w:rPr>
          <w:i/>
          <w:sz w:val="18"/>
          <w:szCs w:val="18"/>
        </w:rPr>
        <w:t>s</w:t>
      </w:r>
      <w:r w:rsidR="003C0951">
        <w:rPr>
          <w:i/>
          <w:sz w:val="18"/>
          <w:szCs w:val="18"/>
        </w:rPr>
        <w:t xml:space="preserve"> 102(a)(1)</w:t>
      </w:r>
      <w:r w:rsidR="001F7DBB">
        <w:rPr>
          <w:i/>
          <w:sz w:val="18"/>
          <w:szCs w:val="18"/>
        </w:rPr>
        <w:t xml:space="preserve"> and 611</w:t>
      </w:r>
      <w:r w:rsidR="003C0951">
        <w:rPr>
          <w:i/>
          <w:sz w:val="18"/>
          <w:szCs w:val="18"/>
        </w:rPr>
        <w:t>.</w:t>
      </w:r>
      <w:r w:rsidR="006A74CA">
        <w:rPr>
          <w:i/>
          <w:sz w:val="18"/>
          <w:szCs w:val="18"/>
        </w:rPr>
        <w:t xml:space="preserve">     </w:t>
      </w:r>
    </w:p>
    <w:p w:rsidR="00FA0D9E" w:rsidRDefault="00FA0D9E" w:rsidP="002433CE">
      <w:r>
        <w:rPr>
          <w:b/>
        </w:rPr>
        <w:t xml:space="preserve">Agency Contract: </w:t>
      </w:r>
      <w:r w:rsidR="00911B38" w:rsidRPr="00263C03">
        <w:t xml:space="preserve">A contract </w:t>
      </w:r>
      <w:r w:rsidR="002F7A78">
        <w:t xml:space="preserve">or agreement </w:t>
      </w:r>
      <w:r w:rsidR="003C190C">
        <w:t>in which one Person</w:t>
      </w:r>
      <w:r w:rsidR="002433CE">
        <w:t xml:space="preserve"> (cal</w:t>
      </w:r>
      <w:r w:rsidR="002F7A78">
        <w:t>led the principal</w:t>
      </w:r>
      <w:r w:rsidR="002433CE">
        <w:t xml:space="preserve">) delegates </w:t>
      </w:r>
      <w:r w:rsidR="003C190C">
        <w:t xml:space="preserve">to another Person (called the agent) </w:t>
      </w:r>
      <w:r w:rsidR="002433CE">
        <w:t xml:space="preserve">the transaction of some lawful business or the authority to do certain acts </w:t>
      </w:r>
      <w:r w:rsidR="003C190C">
        <w:t xml:space="preserve">on the principal’s behalf </w:t>
      </w:r>
      <w:r w:rsidR="002433CE">
        <w:t xml:space="preserve">in relation to </w:t>
      </w:r>
      <w:r w:rsidR="003C190C">
        <w:t xml:space="preserve">the principal’s </w:t>
      </w:r>
      <w:r w:rsidR="002433CE">
        <w:t>rights or property</w:t>
      </w:r>
      <w:r w:rsidR="003C190C">
        <w:t xml:space="preserve"> and subject to the principal’s control.</w:t>
      </w:r>
    </w:p>
    <w:p w:rsidR="002F7A78" w:rsidRPr="002F7A78" w:rsidRDefault="003C190C" w:rsidP="002433CE">
      <w:pPr>
        <w:rPr>
          <w:i/>
          <w:sz w:val="18"/>
          <w:szCs w:val="18"/>
        </w:rPr>
      </w:pPr>
      <w:r>
        <w:rPr>
          <w:i/>
          <w:sz w:val="18"/>
          <w:szCs w:val="18"/>
        </w:rPr>
        <w:t>Reference: American Law Institute’s Restatement of the Law – Agency, section 1.01</w:t>
      </w:r>
      <w:r w:rsidR="0005494D">
        <w:rPr>
          <w:i/>
          <w:sz w:val="18"/>
          <w:szCs w:val="18"/>
        </w:rPr>
        <w:t>; Black’s Law Dictionary (9</w:t>
      </w:r>
      <w:r w:rsidR="0005494D" w:rsidRPr="0005494D">
        <w:rPr>
          <w:i/>
          <w:sz w:val="18"/>
          <w:szCs w:val="18"/>
          <w:vertAlign w:val="superscript"/>
        </w:rPr>
        <w:t>th</w:t>
      </w:r>
      <w:r w:rsidR="0005494D">
        <w:rPr>
          <w:i/>
          <w:sz w:val="18"/>
          <w:szCs w:val="18"/>
        </w:rPr>
        <w:t xml:space="preserve"> ed.).</w:t>
      </w:r>
    </w:p>
    <w:p w:rsidR="003C0951" w:rsidRDefault="003C0951" w:rsidP="00D30128">
      <w:r>
        <w:rPr>
          <w:b/>
        </w:rPr>
        <w:t xml:space="preserve">Attribution Procedure: </w:t>
      </w:r>
      <w:r>
        <w:t xml:space="preserve">Procedure to verify that an electronic authentication, display, message, record, or performance is that of a </w:t>
      </w:r>
      <w:proofErr w:type="gramStart"/>
      <w:r>
        <w:t>particular Person</w:t>
      </w:r>
      <w:proofErr w:type="gramEnd"/>
      <w:r>
        <w:t xml:space="preserve"> or to detect changes or errors in Information. The term includes a procedure that requires the use of algorithms or other codes, identifying words or numbers, encryption, or callback or other acknowledgment.</w:t>
      </w:r>
    </w:p>
    <w:p w:rsidR="003C0951" w:rsidRPr="003C0951" w:rsidRDefault="003C0951" w:rsidP="00D30128">
      <w:pPr>
        <w:rPr>
          <w:i/>
          <w:sz w:val="18"/>
          <w:szCs w:val="18"/>
        </w:rPr>
      </w:pPr>
      <w:r>
        <w:rPr>
          <w:i/>
          <w:sz w:val="18"/>
          <w:szCs w:val="18"/>
        </w:rPr>
        <w:t>Reference: UCITA section</w:t>
      </w:r>
      <w:r w:rsidR="001F7DBB">
        <w:rPr>
          <w:i/>
          <w:sz w:val="18"/>
          <w:szCs w:val="18"/>
        </w:rPr>
        <w:t>s</w:t>
      </w:r>
      <w:r>
        <w:rPr>
          <w:i/>
          <w:sz w:val="18"/>
          <w:szCs w:val="18"/>
        </w:rPr>
        <w:t xml:space="preserve"> 102</w:t>
      </w:r>
      <w:r w:rsidR="001F7DBB">
        <w:rPr>
          <w:i/>
          <w:sz w:val="18"/>
          <w:szCs w:val="18"/>
        </w:rPr>
        <w:t>(a)(5), 107, 108, 211, and 212</w:t>
      </w:r>
      <w:r w:rsidR="00D86BBD">
        <w:rPr>
          <w:i/>
          <w:sz w:val="18"/>
          <w:szCs w:val="18"/>
        </w:rPr>
        <w:t xml:space="preserve">; </w:t>
      </w:r>
      <w:r w:rsidR="001F7DBB" w:rsidRPr="001F7DBB">
        <w:rPr>
          <w:i/>
          <w:sz w:val="18"/>
          <w:szCs w:val="18"/>
        </w:rPr>
        <w:t xml:space="preserve">Uniform Electronic </w:t>
      </w:r>
      <w:r w:rsidR="0081059E">
        <w:rPr>
          <w:i/>
          <w:sz w:val="18"/>
          <w:szCs w:val="18"/>
        </w:rPr>
        <w:t>Transactions Act (1999) (“UETA”)</w:t>
      </w:r>
      <w:r w:rsidR="001F7DBB">
        <w:rPr>
          <w:i/>
          <w:sz w:val="18"/>
          <w:szCs w:val="18"/>
        </w:rPr>
        <w:t xml:space="preserve">, sections 2(14) </w:t>
      </w:r>
      <w:r w:rsidR="004F5B90">
        <w:rPr>
          <w:i/>
          <w:sz w:val="18"/>
          <w:szCs w:val="18"/>
        </w:rPr>
        <w:t>(“</w:t>
      </w:r>
      <w:r w:rsidR="005F6BB5">
        <w:rPr>
          <w:i/>
          <w:sz w:val="18"/>
          <w:szCs w:val="18"/>
        </w:rPr>
        <w:t>Security P</w:t>
      </w:r>
      <w:r w:rsidR="004F5B90">
        <w:rPr>
          <w:i/>
          <w:sz w:val="18"/>
          <w:szCs w:val="18"/>
        </w:rPr>
        <w:t xml:space="preserve">rocedure”) </w:t>
      </w:r>
      <w:r w:rsidR="001F7DBB">
        <w:rPr>
          <w:i/>
          <w:sz w:val="18"/>
          <w:szCs w:val="18"/>
        </w:rPr>
        <w:t>and 9.</w:t>
      </w:r>
    </w:p>
    <w:p w:rsidR="00450DB5" w:rsidRDefault="00450DB5" w:rsidP="00D30128">
      <w:r>
        <w:rPr>
          <w:b/>
        </w:rPr>
        <w:t xml:space="preserve">Automated Transaction: </w:t>
      </w:r>
      <w:r w:rsidR="00D30128">
        <w:rPr>
          <w:b/>
        </w:rPr>
        <w:t xml:space="preserve"> </w:t>
      </w:r>
      <w:r w:rsidR="00D30128" w:rsidRPr="00FA0D9E">
        <w:t>A transaction conducted or performed, in whole or in part, by electronic means or electronic records, in which the acts or records of one or both parties are not reviewed by an individual in the ordinary course in forming a contract, performing under an existing contract, or fulfilling an obligation required by the transaction.</w:t>
      </w:r>
    </w:p>
    <w:p w:rsidR="006A74CA" w:rsidRPr="006A74CA" w:rsidRDefault="006A74CA" w:rsidP="00D30128">
      <w:pPr>
        <w:rPr>
          <w:i/>
          <w:sz w:val="18"/>
          <w:szCs w:val="18"/>
        </w:rPr>
      </w:pPr>
      <w:r>
        <w:rPr>
          <w:i/>
          <w:sz w:val="18"/>
          <w:szCs w:val="18"/>
        </w:rPr>
        <w:t>Reference: UCITA section</w:t>
      </w:r>
      <w:r w:rsidR="001F7DBB">
        <w:rPr>
          <w:i/>
          <w:sz w:val="18"/>
          <w:szCs w:val="18"/>
        </w:rPr>
        <w:t xml:space="preserve"> 102(a)(7)</w:t>
      </w:r>
      <w:r w:rsidR="00D86BBD">
        <w:rPr>
          <w:i/>
          <w:sz w:val="18"/>
          <w:szCs w:val="18"/>
        </w:rPr>
        <w:t xml:space="preserve">; </w:t>
      </w:r>
      <w:r>
        <w:rPr>
          <w:i/>
          <w:sz w:val="18"/>
          <w:szCs w:val="18"/>
        </w:rPr>
        <w:t>U</w:t>
      </w:r>
      <w:r w:rsidR="001F7DBB">
        <w:rPr>
          <w:i/>
          <w:sz w:val="18"/>
          <w:szCs w:val="18"/>
        </w:rPr>
        <w:t>ETA</w:t>
      </w:r>
      <w:r w:rsidR="003C0951">
        <w:rPr>
          <w:i/>
          <w:sz w:val="18"/>
          <w:szCs w:val="18"/>
        </w:rPr>
        <w:t xml:space="preserve"> </w:t>
      </w:r>
      <w:r>
        <w:rPr>
          <w:i/>
          <w:sz w:val="18"/>
          <w:szCs w:val="18"/>
        </w:rPr>
        <w:t>section</w:t>
      </w:r>
      <w:r w:rsidR="001F7DBB">
        <w:rPr>
          <w:i/>
          <w:sz w:val="18"/>
          <w:szCs w:val="18"/>
        </w:rPr>
        <w:t>s</w:t>
      </w:r>
      <w:r>
        <w:rPr>
          <w:i/>
          <w:sz w:val="18"/>
          <w:szCs w:val="18"/>
        </w:rPr>
        <w:t xml:space="preserve"> </w:t>
      </w:r>
      <w:r w:rsidR="001F7DBB">
        <w:rPr>
          <w:i/>
          <w:sz w:val="18"/>
          <w:szCs w:val="18"/>
        </w:rPr>
        <w:t>2(2) and 14.</w:t>
      </w:r>
      <w:r>
        <w:rPr>
          <w:i/>
          <w:sz w:val="18"/>
          <w:szCs w:val="18"/>
        </w:rPr>
        <w:t xml:space="preserve">   </w:t>
      </w:r>
    </w:p>
    <w:p w:rsidR="00522815" w:rsidRDefault="005F0F7A">
      <w:r>
        <w:rPr>
          <w:b/>
        </w:rPr>
        <w:t>Authorization Server Operator</w:t>
      </w:r>
      <w:r w:rsidRPr="00522815">
        <w:t>:</w:t>
      </w:r>
      <w:r w:rsidR="00E72EBD" w:rsidRPr="00522815">
        <w:t xml:space="preserve"> A Person responsible for running and operating </w:t>
      </w:r>
      <w:r w:rsidR="00522815" w:rsidRPr="00522815">
        <w:t xml:space="preserve">an </w:t>
      </w:r>
      <w:hyperlink r:id="rId4" w:anchor="roles" w:history="1">
        <w:r w:rsidR="0086226C" w:rsidRPr="003F05B6">
          <w:rPr>
            <w:rStyle w:val="Hyperlink"/>
          </w:rPr>
          <w:t>Authorization S</w:t>
        </w:r>
        <w:r w:rsidR="00522815" w:rsidRPr="003F05B6">
          <w:rPr>
            <w:rStyle w:val="Hyperlink"/>
          </w:rPr>
          <w:t>erver</w:t>
        </w:r>
      </w:hyperlink>
      <w:r w:rsidR="00522815" w:rsidRPr="00522815">
        <w:t xml:space="preserve"> that controls access and use policies pertaining to Protected Resources on behalf of a Resource Owner; acts as licensing </w:t>
      </w:r>
      <w:r w:rsidR="005A46AC">
        <w:t>agent for the Resource Owner and may perform these duties by means of an Electronic Agent.</w:t>
      </w:r>
    </w:p>
    <w:p w:rsidR="006A74CA" w:rsidRPr="006A74CA" w:rsidRDefault="00D14EEB">
      <w:pPr>
        <w:rPr>
          <w:i/>
          <w:sz w:val="18"/>
          <w:szCs w:val="18"/>
        </w:rPr>
      </w:pPr>
      <w:r>
        <w:rPr>
          <w:i/>
          <w:sz w:val="18"/>
          <w:szCs w:val="18"/>
        </w:rPr>
        <w:t xml:space="preserve">Reference: </w:t>
      </w:r>
      <w:r w:rsidRPr="00D14EEB">
        <w:rPr>
          <w:i/>
          <w:sz w:val="18"/>
          <w:szCs w:val="18"/>
        </w:rPr>
        <w:t>User-Managed Access (UMA) 2.0 Grant for OAuth 2.0 Authorization</w:t>
      </w:r>
      <w:r w:rsidR="00CA2234">
        <w:rPr>
          <w:i/>
          <w:sz w:val="18"/>
          <w:szCs w:val="18"/>
        </w:rPr>
        <w:t>, s</w:t>
      </w:r>
      <w:r w:rsidR="00C877D2">
        <w:rPr>
          <w:i/>
          <w:sz w:val="18"/>
          <w:szCs w:val="18"/>
        </w:rPr>
        <w:t xml:space="preserve">ection 1.2; </w:t>
      </w:r>
      <w:r w:rsidR="00CA2234" w:rsidRPr="00CA2234">
        <w:rPr>
          <w:i/>
          <w:sz w:val="18"/>
          <w:szCs w:val="18"/>
        </w:rPr>
        <w:t>RUFADA section</w:t>
      </w:r>
      <w:r w:rsidR="00C877D2">
        <w:rPr>
          <w:i/>
          <w:sz w:val="18"/>
          <w:szCs w:val="18"/>
        </w:rPr>
        <w:t>s</w:t>
      </w:r>
      <w:r w:rsidR="00CA2234" w:rsidRPr="00CA2234">
        <w:rPr>
          <w:i/>
          <w:sz w:val="18"/>
          <w:szCs w:val="18"/>
        </w:rPr>
        <w:t xml:space="preserve"> 2(9)</w:t>
      </w:r>
      <w:r w:rsidR="00C877D2">
        <w:rPr>
          <w:i/>
          <w:sz w:val="18"/>
          <w:szCs w:val="18"/>
        </w:rPr>
        <w:t xml:space="preserve"> </w:t>
      </w:r>
      <w:r w:rsidR="00CA2234" w:rsidRPr="00CA2234">
        <w:rPr>
          <w:i/>
          <w:sz w:val="18"/>
          <w:szCs w:val="18"/>
        </w:rPr>
        <w:t>(“Designated Recipient”)</w:t>
      </w:r>
      <w:r w:rsidR="00C877D2">
        <w:rPr>
          <w:i/>
          <w:sz w:val="18"/>
          <w:szCs w:val="18"/>
        </w:rPr>
        <w:t xml:space="preserve"> and 2(16) (“Online Tool”)</w:t>
      </w:r>
      <w:r w:rsidR="00CA2234" w:rsidRPr="00CA2234">
        <w:rPr>
          <w:i/>
          <w:sz w:val="18"/>
          <w:szCs w:val="18"/>
        </w:rPr>
        <w:t>.</w:t>
      </w:r>
      <w:r w:rsidR="006A74CA">
        <w:rPr>
          <w:i/>
          <w:sz w:val="18"/>
          <w:szCs w:val="18"/>
        </w:rPr>
        <w:t xml:space="preserve">  </w:t>
      </w:r>
    </w:p>
    <w:p w:rsidR="005F0F7A" w:rsidRDefault="005F0F7A">
      <w:r>
        <w:rPr>
          <w:b/>
        </w:rPr>
        <w:t>Client Operator:</w:t>
      </w:r>
      <w:r w:rsidR="00522815">
        <w:rPr>
          <w:b/>
        </w:rPr>
        <w:t xml:space="preserve"> </w:t>
      </w:r>
      <w:r w:rsidR="00522815" w:rsidRPr="00522815">
        <w:t>A Person responsible for running and operating a software application</w:t>
      </w:r>
      <w:r w:rsidR="00113C35">
        <w:t xml:space="preserve"> (the “</w:t>
      </w:r>
      <w:hyperlink r:id="rId5" w:anchor="roles" w:history="1">
        <w:r w:rsidR="00113C35" w:rsidRPr="00113C35">
          <w:rPr>
            <w:rStyle w:val="Hyperlink"/>
          </w:rPr>
          <w:t>Client</w:t>
        </w:r>
      </w:hyperlink>
      <w:r w:rsidR="00113C35">
        <w:t>”)</w:t>
      </w:r>
      <w:r w:rsidR="00522815" w:rsidRPr="00522815">
        <w:t xml:space="preserve"> used by a Requesting Party or Requesting Party Agent to access and use </w:t>
      </w:r>
      <w:r w:rsidR="0064528E">
        <w:t>a Protected Resource</w:t>
      </w:r>
      <w:r w:rsidR="00522815" w:rsidRPr="00522815">
        <w:t>.</w:t>
      </w:r>
    </w:p>
    <w:p w:rsidR="006A74CA" w:rsidRPr="006A74CA" w:rsidRDefault="006A74CA">
      <w:pPr>
        <w:rPr>
          <w:i/>
          <w:sz w:val="18"/>
          <w:szCs w:val="18"/>
        </w:rPr>
      </w:pPr>
      <w:r>
        <w:rPr>
          <w:i/>
          <w:sz w:val="18"/>
          <w:szCs w:val="18"/>
        </w:rPr>
        <w:t>Refere</w:t>
      </w:r>
      <w:r w:rsidR="009F1036">
        <w:rPr>
          <w:i/>
          <w:sz w:val="18"/>
          <w:szCs w:val="18"/>
        </w:rPr>
        <w:t xml:space="preserve">nce: </w:t>
      </w:r>
      <w:r w:rsidR="00D14EEB" w:rsidRPr="00D14EEB">
        <w:rPr>
          <w:i/>
          <w:sz w:val="18"/>
          <w:szCs w:val="18"/>
        </w:rPr>
        <w:t>User-Managed Access (UMA) 2.0 Grant for OAut</w:t>
      </w:r>
      <w:r w:rsidR="001F7DBB">
        <w:rPr>
          <w:i/>
          <w:sz w:val="18"/>
          <w:szCs w:val="18"/>
        </w:rPr>
        <w:t>h 2.0 Authorizati</w:t>
      </w:r>
      <w:r w:rsidR="004F5B90">
        <w:rPr>
          <w:i/>
          <w:sz w:val="18"/>
          <w:szCs w:val="18"/>
        </w:rPr>
        <w:t>o</w:t>
      </w:r>
      <w:r w:rsidR="00171A0B">
        <w:rPr>
          <w:i/>
          <w:sz w:val="18"/>
          <w:szCs w:val="18"/>
        </w:rPr>
        <w:t>n and supporting documentation.</w:t>
      </w:r>
      <w:r w:rsidR="00D14EEB" w:rsidRPr="00D14EEB">
        <w:rPr>
          <w:i/>
          <w:sz w:val="18"/>
          <w:szCs w:val="18"/>
        </w:rPr>
        <w:t xml:space="preserve">   </w:t>
      </w:r>
      <w:r>
        <w:rPr>
          <w:i/>
          <w:sz w:val="18"/>
          <w:szCs w:val="18"/>
        </w:rPr>
        <w:t xml:space="preserve">     </w:t>
      </w:r>
    </w:p>
    <w:p w:rsidR="005F0F7A" w:rsidRDefault="005F0F7A">
      <w:r>
        <w:rPr>
          <w:b/>
        </w:rPr>
        <w:t>Data Subject:</w:t>
      </w:r>
      <w:r w:rsidR="00E72EBD">
        <w:rPr>
          <w:b/>
        </w:rPr>
        <w:t xml:space="preserve"> </w:t>
      </w:r>
      <w:r w:rsidR="00522815">
        <w:t>The P</w:t>
      </w:r>
      <w:r w:rsidR="00E72EBD" w:rsidRPr="00522815">
        <w:t xml:space="preserve">erson to whom a </w:t>
      </w:r>
      <w:r w:rsidR="00070133">
        <w:t>Protected Resource</w:t>
      </w:r>
      <w:r w:rsidR="00E72EBD" w:rsidRPr="00522815">
        <w:t xml:space="preserve"> relates.</w:t>
      </w:r>
    </w:p>
    <w:p w:rsidR="006A74CA" w:rsidRPr="006A74CA" w:rsidRDefault="009F1036">
      <w:pPr>
        <w:rPr>
          <w:i/>
          <w:sz w:val="18"/>
          <w:szCs w:val="18"/>
        </w:rPr>
      </w:pPr>
      <w:r>
        <w:rPr>
          <w:i/>
          <w:sz w:val="18"/>
          <w:szCs w:val="18"/>
        </w:rPr>
        <w:t xml:space="preserve">Reference: </w:t>
      </w:r>
      <w:r w:rsidRPr="009F1036">
        <w:rPr>
          <w:i/>
          <w:sz w:val="18"/>
          <w:szCs w:val="18"/>
        </w:rPr>
        <w:t xml:space="preserve">User-Managed Access (UMA) 2.0 Grant for OAuth 2.0 </w:t>
      </w:r>
      <w:r>
        <w:rPr>
          <w:i/>
          <w:sz w:val="18"/>
          <w:szCs w:val="18"/>
        </w:rPr>
        <w:t>Authorization</w:t>
      </w:r>
      <w:r w:rsidR="001F7DBB">
        <w:rPr>
          <w:i/>
          <w:sz w:val="18"/>
          <w:szCs w:val="18"/>
        </w:rPr>
        <w:t xml:space="preserve"> and supporting documentation</w:t>
      </w:r>
      <w:r w:rsidR="00DD4DD1">
        <w:rPr>
          <w:i/>
          <w:sz w:val="18"/>
          <w:szCs w:val="18"/>
        </w:rPr>
        <w:t>;</w:t>
      </w:r>
      <w:r w:rsidR="00D86BBD">
        <w:rPr>
          <w:i/>
          <w:sz w:val="18"/>
          <w:szCs w:val="18"/>
        </w:rPr>
        <w:t xml:space="preserve"> RUFADA section 2(</w:t>
      </w:r>
      <w:proofErr w:type="gramStart"/>
      <w:r w:rsidR="00D86BBD">
        <w:rPr>
          <w:i/>
          <w:sz w:val="18"/>
          <w:szCs w:val="18"/>
        </w:rPr>
        <w:t>21)(</w:t>
      </w:r>
      <w:proofErr w:type="gramEnd"/>
      <w:r w:rsidR="00D86BBD">
        <w:rPr>
          <w:i/>
          <w:sz w:val="18"/>
          <w:szCs w:val="18"/>
        </w:rPr>
        <w:t>“Protected Person”).</w:t>
      </w:r>
      <w:r w:rsidR="006A74CA">
        <w:rPr>
          <w:i/>
          <w:sz w:val="18"/>
          <w:szCs w:val="18"/>
        </w:rPr>
        <w:t xml:space="preserve">        </w:t>
      </w:r>
    </w:p>
    <w:p w:rsidR="00FA0D9E" w:rsidRDefault="00FA0D9E">
      <w:pPr>
        <w:rPr>
          <w:b/>
        </w:rPr>
      </w:pPr>
      <w:r>
        <w:rPr>
          <w:b/>
        </w:rPr>
        <w:lastRenderedPageBreak/>
        <w:t xml:space="preserve">Digital Asset: </w:t>
      </w:r>
      <w:r w:rsidR="0093550B" w:rsidRPr="0093550B">
        <w:t>An</w:t>
      </w:r>
      <w:r w:rsidR="0064528E">
        <w:t xml:space="preserve"> electronic Record in which a Person</w:t>
      </w:r>
      <w:r w:rsidR="0093550B" w:rsidRPr="0093550B">
        <w:t xml:space="preserve"> has a</w:t>
      </w:r>
      <w:r w:rsidR="0064528E">
        <w:t>n Informational R</w:t>
      </w:r>
      <w:r w:rsidR="0093550B" w:rsidRPr="0093550B">
        <w:t>ight or interest. The term does not include an underlying asset or liability unless the asset or lia</w:t>
      </w:r>
      <w:r w:rsidR="0064528E">
        <w:t>bility is itself an electronic R</w:t>
      </w:r>
      <w:r w:rsidR="0093550B" w:rsidRPr="0093550B">
        <w:t>ecord.</w:t>
      </w:r>
    </w:p>
    <w:p w:rsidR="00DE590E" w:rsidRPr="00DE590E" w:rsidRDefault="00DE590E">
      <w:pPr>
        <w:rPr>
          <w:i/>
          <w:sz w:val="18"/>
          <w:szCs w:val="18"/>
        </w:rPr>
      </w:pPr>
      <w:r>
        <w:rPr>
          <w:i/>
          <w:sz w:val="18"/>
          <w:szCs w:val="18"/>
        </w:rPr>
        <w:t>Reference</w:t>
      </w:r>
      <w:r w:rsidR="003C0951">
        <w:rPr>
          <w:i/>
          <w:sz w:val="18"/>
          <w:szCs w:val="18"/>
        </w:rPr>
        <w:t xml:space="preserve">: </w:t>
      </w:r>
      <w:r w:rsidR="003C0951" w:rsidRPr="003C0951">
        <w:rPr>
          <w:i/>
          <w:sz w:val="18"/>
          <w:szCs w:val="18"/>
        </w:rPr>
        <w:t>R</w:t>
      </w:r>
      <w:r w:rsidR="003C0951">
        <w:rPr>
          <w:i/>
          <w:sz w:val="18"/>
          <w:szCs w:val="18"/>
        </w:rPr>
        <w:t>evised Uniform Fiduciary Access to Digital Assets Act</w:t>
      </w:r>
      <w:r w:rsidR="003C0951" w:rsidRPr="003C0951">
        <w:rPr>
          <w:i/>
          <w:sz w:val="18"/>
          <w:szCs w:val="18"/>
        </w:rPr>
        <w:t xml:space="preserve"> (</w:t>
      </w:r>
      <w:proofErr w:type="gramStart"/>
      <w:r w:rsidR="003C0951" w:rsidRPr="003C0951">
        <w:rPr>
          <w:i/>
          <w:sz w:val="18"/>
          <w:szCs w:val="18"/>
        </w:rPr>
        <w:t>2015)</w:t>
      </w:r>
      <w:r w:rsidR="0081059E">
        <w:rPr>
          <w:i/>
          <w:sz w:val="18"/>
          <w:szCs w:val="18"/>
        </w:rPr>
        <w:t>(</w:t>
      </w:r>
      <w:proofErr w:type="gramEnd"/>
      <w:r w:rsidR="0081059E">
        <w:rPr>
          <w:i/>
          <w:sz w:val="18"/>
          <w:szCs w:val="18"/>
        </w:rPr>
        <w:t>“RUFADA”)</w:t>
      </w:r>
      <w:r w:rsidR="003C0951">
        <w:rPr>
          <w:i/>
          <w:sz w:val="18"/>
          <w:szCs w:val="18"/>
        </w:rPr>
        <w:t xml:space="preserve">, </w:t>
      </w:r>
      <w:r>
        <w:rPr>
          <w:i/>
          <w:sz w:val="18"/>
          <w:szCs w:val="18"/>
        </w:rPr>
        <w:t>section</w:t>
      </w:r>
      <w:r w:rsidR="0093550B">
        <w:rPr>
          <w:i/>
          <w:sz w:val="18"/>
          <w:szCs w:val="18"/>
        </w:rPr>
        <w:t xml:space="preserve"> 2(10).</w:t>
      </w:r>
      <w:r>
        <w:rPr>
          <w:i/>
          <w:sz w:val="18"/>
          <w:szCs w:val="18"/>
        </w:rPr>
        <w:t xml:space="preserve">  </w:t>
      </w:r>
    </w:p>
    <w:p w:rsidR="005A46AC" w:rsidRDefault="005A46AC">
      <w:r>
        <w:rPr>
          <w:b/>
        </w:rPr>
        <w:t xml:space="preserve">Electronic Agent: </w:t>
      </w:r>
      <w:r w:rsidR="008F3912" w:rsidRPr="008F3912">
        <w:t>A computer program or an electronic or other automated means used independently to initiate an action or respond to electronic records or performances in whole or in part without review or action by an individual at the time of the action or response.</w:t>
      </w:r>
    </w:p>
    <w:p w:rsidR="00DE590E" w:rsidRPr="00DE590E" w:rsidRDefault="00DE590E">
      <w:pPr>
        <w:rPr>
          <w:i/>
          <w:sz w:val="18"/>
          <w:szCs w:val="18"/>
        </w:rPr>
      </w:pPr>
      <w:r>
        <w:rPr>
          <w:i/>
          <w:sz w:val="18"/>
          <w:szCs w:val="18"/>
        </w:rPr>
        <w:t xml:space="preserve">Reference: </w:t>
      </w:r>
      <w:r w:rsidRPr="00DE590E">
        <w:rPr>
          <w:i/>
          <w:sz w:val="18"/>
          <w:szCs w:val="18"/>
        </w:rPr>
        <w:t>UCITA section</w:t>
      </w:r>
      <w:r w:rsidR="00BE48C6">
        <w:rPr>
          <w:i/>
          <w:sz w:val="18"/>
          <w:szCs w:val="18"/>
        </w:rPr>
        <w:t>s 102(a</w:t>
      </w:r>
      <w:proofErr w:type="gramStart"/>
      <w:r w:rsidR="00BE48C6">
        <w:rPr>
          <w:i/>
          <w:sz w:val="18"/>
          <w:szCs w:val="18"/>
        </w:rPr>
        <w:t>)(</w:t>
      </w:r>
      <w:proofErr w:type="gramEnd"/>
      <w:r w:rsidR="000B0A7D">
        <w:rPr>
          <w:i/>
          <w:sz w:val="18"/>
          <w:szCs w:val="18"/>
        </w:rPr>
        <w:t>27) and</w:t>
      </w:r>
      <w:r w:rsidRPr="00DE590E">
        <w:rPr>
          <w:i/>
          <w:sz w:val="18"/>
          <w:szCs w:val="18"/>
        </w:rPr>
        <w:t xml:space="preserve"> </w:t>
      </w:r>
      <w:r w:rsidR="001F7DBB">
        <w:rPr>
          <w:i/>
          <w:sz w:val="18"/>
          <w:szCs w:val="18"/>
        </w:rPr>
        <w:t>112</w:t>
      </w:r>
      <w:r w:rsidR="00D86BBD">
        <w:rPr>
          <w:i/>
          <w:sz w:val="18"/>
          <w:szCs w:val="18"/>
        </w:rPr>
        <w:t xml:space="preserve">; </w:t>
      </w:r>
      <w:r w:rsidRPr="00DE590E">
        <w:rPr>
          <w:i/>
          <w:sz w:val="18"/>
          <w:szCs w:val="18"/>
        </w:rPr>
        <w:t>U</w:t>
      </w:r>
      <w:r w:rsidR="000B0A7D">
        <w:rPr>
          <w:i/>
          <w:sz w:val="18"/>
          <w:szCs w:val="18"/>
        </w:rPr>
        <w:t>ETA</w:t>
      </w:r>
      <w:r w:rsidRPr="00DE590E">
        <w:rPr>
          <w:i/>
          <w:sz w:val="18"/>
          <w:szCs w:val="18"/>
        </w:rPr>
        <w:t xml:space="preserve"> section</w:t>
      </w:r>
      <w:r w:rsidR="000B0A7D">
        <w:rPr>
          <w:i/>
          <w:sz w:val="18"/>
          <w:szCs w:val="18"/>
        </w:rPr>
        <w:t>s 2(6) and 14.</w:t>
      </w:r>
      <w:r w:rsidRPr="00DE590E">
        <w:rPr>
          <w:i/>
          <w:sz w:val="18"/>
          <w:szCs w:val="18"/>
        </w:rPr>
        <w:t xml:space="preserve">    </w:t>
      </w:r>
    </w:p>
    <w:p w:rsidR="009B142C" w:rsidRDefault="005F0F7A">
      <w:pPr>
        <w:rPr>
          <w:b/>
        </w:rPr>
      </w:pPr>
      <w:r>
        <w:rPr>
          <w:b/>
        </w:rPr>
        <w:t>Individual:</w:t>
      </w:r>
      <w:r w:rsidR="00E72EBD">
        <w:rPr>
          <w:b/>
        </w:rPr>
        <w:t xml:space="preserve"> </w:t>
      </w:r>
      <w:r w:rsidR="00E72EBD" w:rsidRPr="00522815">
        <w:t>A n</w:t>
      </w:r>
      <w:r w:rsidR="009B45C5">
        <w:t>atural P</w:t>
      </w:r>
      <w:r w:rsidR="00FA0D9E">
        <w:t>erson</w:t>
      </w:r>
      <w:r w:rsidR="00E72EBD">
        <w:rPr>
          <w:b/>
        </w:rPr>
        <w:t>.</w:t>
      </w:r>
    </w:p>
    <w:p w:rsidR="000B0A7D" w:rsidRPr="000B0A7D" w:rsidRDefault="000B0A7D">
      <w:pPr>
        <w:rPr>
          <w:i/>
          <w:sz w:val="18"/>
          <w:szCs w:val="18"/>
        </w:rPr>
      </w:pPr>
      <w:r>
        <w:rPr>
          <w:i/>
          <w:sz w:val="18"/>
          <w:szCs w:val="18"/>
        </w:rPr>
        <w:t xml:space="preserve">Reference: </w:t>
      </w:r>
      <w:r w:rsidRPr="000B0A7D">
        <w:rPr>
          <w:i/>
          <w:sz w:val="18"/>
          <w:szCs w:val="18"/>
        </w:rPr>
        <w:t>User-Managed Access (UMA) 2.0 Grant for OAuth 2.0 Authorizati</w:t>
      </w:r>
      <w:r w:rsidR="00804E0C">
        <w:rPr>
          <w:i/>
          <w:sz w:val="18"/>
          <w:szCs w:val="18"/>
        </w:rPr>
        <w:t xml:space="preserve">on and supporting documentation; </w:t>
      </w:r>
      <w:r w:rsidR="00DD4DD1">
        <w:rPr>
          <w:i/>
          <w:sz w:val="18"/>
          <w:szCs w:val="18"/>
        </w:rPr>
        <w:t>UCITA section 102(a</w:t>
      </w:r>
      <w:proofErr w:type="gramStart"/>
      <w:r w:rsidR="00DD4DD1">
        <w:rPr>
          <w:i/>
          <w:sz w:val="18"/>
          <w:szCs w:val="18"/>
        </w:rPr>
        <w:t>)(</w:t>
      </w:r>
      <w:proofErr w:type="gramEnd"/>
      <w:r w:rsidR="00DD4DD1">
        <w:rPr>
          <w:i/>
          <w:sz w:val="18"/>
          <w:szCs w:val="18"/>
        </w:rPr>
        <w:t xml:space="preserve">51); </w:t>
      </w:r>
      <w:r w:rsidR="00804E0C" w:rsidRPr="00804E0C">
        <w:rPr>
          <w:i/>
          <w:sz w:val="18"/>
          <w:szCs w:val="18"/>
        </w:rPr>
        <w:t>UETA</w:t>
      </w:r>
      <w:r w:rsidR="00804E0C">
        <w:rPr>
          <w:i/>
          <w:sz w:val="18"/>
          <w:szCs w:val="18"/>
        </w:rPr>
        <w:t xml:space="preserve"> section</w:t>
      </w:r>
      <w:r w:rsidR="00804E0C" w:rsidRPr="00804E0C">
        <w:rPr>
          <w:i/>
          <w:sz w:val="18"/>
          <w:szCs w:val="18"/>
        </w:rPr>
        <w:t xml:space="preserve"> 2(12)</w:t>
      </w:r>
      <w:r w:rsidR="00DD4DD1">
        <w:rPr>
          <w:i/>
          <w:sz w:val="18"/>
          <w:szCs w:val="18"/>
        </w:rPr>
        <w:t>; RUFADA 2(17).</w:t>
      </w:r>
      <w:r w:rsidRPr="000B0A7D">
        <w:rPr>
          <w:i/>
          <w:sz w:val="18"/>
          <w:szCs w:val="18"/>
        </w:rPr>
        <w:t xml:space="preserve">        </w:t>
      </w:r>
    </w:p>
    <w:p w:rsidR="005F0F7A" w:rsidRDefault="009B142C">
      <w:r>
        <w:rPr>
          <w:b/>
        </w:rPr>
        <w:t xml:space="preserve">Information: </w:t>
      </w:r>
      <w:r w:rsidR="00E72EBD">
        <w:rPr>
          <w:b/>
        </w:rPr>
        <w:t xml:space="preserve"> </w:t>
      </w:r>
      <w:r w:rsidR="0093550B" w:rsidRPr="0093550B">
        <w:t>Data</w:t>
      </w:r>
      <w:r w:rsidR="00B918D7">
        <w:t xml:space="preserve">, text, images, videos, sounds, </w:t>
      </w:r>
      <w:r w:rsidR="0093550B" w:rsidRPr="0093550B">
        <w:t>codes, computer programs, software, databases, or the like.</w:t>
      </w:r>
    </w:p>
    <w:p w:rsidR="00804E0C" w:rsidRPr="00804E0C" w:rsidRDefault="00804E0C">
      <w:pPr>
        <w:rPr>
          <w:i/>
          <w:sz w:val="18"/>
          <w:szCs w:val="18"/>
        </w:rPr>
      </w:pPr>
      <w:r>
        <w:rPr>
          <w:i/>
          <w:sz w:val="18"/>
          <w:szCs w:val="18"/>
        </w:rPr>
        <w:t xml:space="preserve">Reference: </w:t>
      </w:r>
      <w:bookmarkStart w:id="1" w:name="_Hlk491409862"/>
      <w:r w:rsidR="0081059E">
        <w:rPr>
          <w:i/>
          <w:sz w:val="18"/>
          <w:szCs w:val="18"/>
        </w:rPr>
        <w:t>UCITA section 102(a</w:t>
      </w:r>
      <w:proofErr w:type="gramStart"/>
      <w:r w:rsidR="0081059E">
        <w:rPr>
          <w:i/>
          <w:sz w:val="18"/>
          <w:szCs w:val="18"/>
        </w:rPr>
        <w:t>)(</w:t>
      </w:r>
      <w:proofErr w:type="gramEnd"/>
      <w:r w:rsidR="0081059E">
        <w:rPr>
          <w:i/>
          <w:sz w:val="18"/>
          <w:szCs w:val="18"/>
        </w:rPr>
        <w:t>35</w:t>
      </w:r>
      <w:r w:rsidR="0081059E" w:rsidRPr="0081059E">
        <w:rPr>
          <w:i/>
          <w:sz w:val="18"/>
          <w:szCs w:val="18"/>
        </w:rPr>
        <w:t>)</w:t>
      </w:r>
      <w:bookmarkEnd w:id="1"/>
      <w:r w:rsidR="00A52731">
        <w:rPr>
          <w:i/>
          <w:sz w:val="18"/>
          <w:szCs w:val="18"/>
        </w:rPr>
        <w:t xml:space="preserve">; </w:t>
      </w:r>
      <w:r w:rsidR="0081059E">
        <w:rPr>
          <w:i/>
          <w:sz w:val="18"/>
          <w:szCs w:val="18"/>
        </w:rPr>
        <w:t>UETA section 2(10</w:t>
      </w:r>
      <w:r w:rsidR="0081059E" w:rsidRPr="0081059E">
        <w:rPr>
          <w:i/>
          <w:sz w:val="18"/>
          <w:szCs w:val="18"/>
        </w:rPr>
        <w:t>)</w:t>
      </w:r>
      <w:r w:rsidR="0081059E">
        <w:rPr>
          <w:i/>
          <w:sz w:val="18"/>
          <w:szCs w:val="18"/>
        </w:rPr>
        <w:t>; RUFADA section 2(15).</w:t>
      </w:r>
    </w:p>
    <w:p w:rsidR="00961B0E" w:rsidRDefault="00961B0E" w:rsidP="00961B0E">
      <w:r>
        <w:rPr>
          <w:b/>
        </w:rPr>
        <w:t xml:space="preserve">Informational Rights: </w:t>
      </w:r>
      <w:r w:rsidR="00070133">
        <w:t>All rights in I</w:t>
      </w:r>
      <w:r w:rsidRPr="00961B0E">
        <w:t>nformation created under any law that gives a Person, independently of contract, a right to control or preclude another Pe</w:t>
      </w:r>
      <w:r w:rsidR="00F562A2">
        <w:t>rson’s use of or access to the I</w:t>
      </w:r>
      <w:r w:rsidRPr="00961B0E">
        <w:t xml:space="preserve">nformation </w:t>
      </w:r>
      <w:proofErr w:type="gramStart"/>
      <w:r w:rsidRPr="00961B0E">
        <w:t>on the basis of</w:t>
      </w:r>
      <w:proofErr w:type="gramEnd"/>
      <w:r w:rsidRPr="00961B0E">
        <w:t xml:space="preserve"> the r</w:t>
      </w:r>
      <w:r w:rsidR="00070133">
        <w:t>ights holder’s interest in the I</w:t>
      </w:r>
      <w:r w:rsidRPr="00961B0E">
        <w:t>nformation.</w:t>
      </w:r>
    </w:p>
    <w:p w:rsidR="0081059E" w:rsidRPr="0081059E" w:rsidRDefault="0081059E" w:rsidP="00961B0E">
      <w:pPr>
        <w:rPr>
          <w:i/>
          <w:sz w:val="18"/>
          <w:szCs w:val="18"/>
        </w:rPr>
      </w:pPr>
      <w:r>
        <w:rPr>
          <w:i/>
          <w:sz w:val="18"/>
          <w:szCs w:val="18"/>
        </w:rPr>
        <w:t xml:space="preserve">Reference: </w:t>
      </w:r>
      <w:r w:rsidR="00BF49D1">
        <w:rPr>
          <w:i/>
          <w:sz w:val="18"/>
          <w:szCs w:val="18"/>
        </w:rPr>
        <w:t>UCITA section 102(a</w:t>
      </w:r>
      <w:proofErr w:type="gramStart"/>
      <w:r w:rsidR="00BF49D1">
        <w:rPr>
          <w:i/>
          <w:sz w:val="18"/>
          <w:szCs w:val="18"/>
        </w:rPr>
        <w:t>)</w:t>
      </w:r>
      <w:r w:rsidRPr="0081059E">
        <w:rPr>
          <w:i/>
          <w:sz w:val="18"/>
          <w:szCs w:val="18"/>
        </w:rPr>
        <w:t>(</w:t>
      </w:r>
      <w:proofErr w:type="gramEnd"/>
      <w:r w:rsidRPr="0081059E">
        <w:rPr>
          <w:i/>
          <w:sz w:val="18"/>
          <w:szCs w:val="18"/>
        </w:rPr>
        <w:t>3</w:t>
      </w:r>
      <w:r>
        <w:rPr>
          <w:i/>
          <w:sz w:val="18"/>
          <w:szCs w:val="18"/>
        </w:rPr>
        <w:t>8</w:t>
      </w:r>
      <w:r w:rsidRPr="0081059E">
        <w:rPr>
          <w:i/>
          <w:sz w:val="18"/>
          <w:szCs w:val="18"/>
        </w:rPr>
        <w:t>)</w:t>
      </w:r>
      <w:r>
        <w:rPr>
          <w:i/>
          <w:sz w:val="18"/>
          <w:szCs w:val="18"/>
        </w:rPr>
        <w:t>.</w:t>
      </w:r>
    </w:p>
    <w:p w:rsidR="005F0F7A" w:rsidRDefault="00E72EBD" w:rsidP="00961B0E">
      <w:r>
        <w:rPr>
          <w:b/>
        </w:rPr>
        <w:t>Legal Person</w:t>
      </w:r>
      <w:r w:rsidR="005F0F7A">
        <w:rPr>
          <w:b/>
        </w:rPr>
        <w:t>:</w:t>
      </w:r>
      <w:r>
        <w:rPr>
          <w:b/>
        </w:rPr>
        <w:t xml:space="preserve"> </w:t>
      </w:r>
      <w:r w:rsidRPr="00522815">
        <w:t xml:space="preserve">A </w:t>
      </w:r>
      <w:r w:rsidR="00961B0E">
        <w:t>corporation, business trust, estate, trust, partnership, limited liability company, association, joint venture, governmental subdivision, instrumentality, or agency, public corporation, or any other legal or commercial entity.</w:t>
      </w:r>
    </w:p>
    <w:p w:rsidR="00804E0C" w:rsidRPr="00804E0C" w:rsidRDefault="00804E0C" w:rsidP="00961B0E">
      <w:pPr>
        <w:rPr>
          <w:i/>
          <w:sz w:val="18"/>
          <w:szCs w:val="18"/>
        </w:rPr>
      </w:pPr>
      <w:r>
        <w:rPr>
          <w:i/>
          <w:sz w:val="18"/>
          <w:szCs w:val="18"/>
        </w:rPr>
        <w:t xml:space="preserve">Reference: </w:t>
      </w:r>
      <w:r w:rsidRPr="00804E0C">
        <w:rPr>
          <w:i/>
          <w:sz w:val="18"/>
          <w:szCs w:val="18"/>
        </w:rPr>
        <w:t>User-Managed Access (UMA) 2.0 Grant for OAuth 2.0 Authorization and supporting documentation</w:t>
      </w:r>
      <w:r>
        <w:rPr>
          <w:i/>
          <w:sz w:val="18"/>
          <w:szCs w:val="18"/>
        </w:rPr>
        <w:t>;</w:t>
      </w:r>
      <w:r w:rsidRPr="00804E0C">
        <w:rPr>
          <w:i/>
          <w:sz w:val="18"/>
          <w:szCs w:val="18"/>
        </w:rPr>
        <w:t xml:space="preserve"> UCITA section</w:t>
      </w:r>
      <w:r w:rsidR="00BF49D1">
        <w:rPr>
          <w:i/>
          <w:sz w:val="18"/>
          <w:szCs w:val="18"/>
        </w:rPr>
        <w:t xml:space="preserve"> 102(a</w:t>
      </w:r>
      <w:proofErr w:type="gramStart"/>
      <w:r w:rsidR="00BF49D1">
        <w:rPr>
          <w:i/>
          <w:sz w:val="18"/>
          <w:szCs w:val="18"/>
        </w:rPr>
        <w:t>)</w:t>
      </w:r>
      <w:r w:rsidRPr="00804E0C">
        <w:rPr>
          <w:i/>
          <w:sz w:val="18"/>
          <w:szCs w:val="18"/>
        </w:rPr>
        <w:t>(</w:t>
      </w:r>
      <w:proofErr w:type="gramEnd"/>
      <w:r w:rsidR="00BF49D1">
        <w:rPr>
          <w:i/>
          <w:sz w:val="18"/>
          <w:szCs w:val="18"/>
        </w:rPr>
        <w:t xml:space="preserve">51); </w:t>
      </w:r>
      <w:r>
        <w:rPr>
          <w:i/>
          <w:sz w:val="18"/>
          <w:szCs w:val="18"/>
        </w:rPr>
        <w:t xml:space="preserve">UETA section </w:t>
      </w:r>
      <w:r w:rsidR="0081059E">
        <w:rPr>
          <w:i/>
          <w:sz w:val="18"/>
          <w:szCs w:val="18"/>
        </w:rPr>
        <w:t xml:space="preserve">2(12); </w:t>
      </w:r>
      <w:bookmarkStart w:id="2" w:name="_Hlk491410529"/>
      <w:r w:rsidR="0081059E">
        <w:rPr>
          <w:i/>
          <w:sz w:val="18"/>
          <w:szCs w:val="18"/>
        </w:rPr>
        <w:t>RUFADA section 2(17).</w:t>
      </w:r>
      <w:bookmarkEnd w:id="2"/>
    </w:p>
    <w:p w:rsidR="00961B0E" w:rsidRDefault="00961B0E" w:rsidP="00961B0E">
      <w:r w:rsidRPr="00961B0E">
        <w:rPr>
          <w:b/>
        </w:rPr>
        <w:t>License:</w:t>
      </w:r>
      <w:r>
        <w:t xml:space="preserve"> </w:t>
      </w:r>
      <w:bookmarkStart w:id="3" w:name="_Hlk491334463"/>
      <w:r>
        <w:t xml:space="preserve">A contract that authorizes access to, or use, distribution, performance, modification, or reproduction of, </w:t>
      </w:r>
      <w:r w:rsidR="009B45C5">
        <w:t>a Protected Resource</w:t>
      </w:r>
      <w:r w:rsidR="00CD1269">
        <w:t xml:space="preserve"> or Informational R</w:t>
      </w:r>
      <w:r>
        <w:t xml:space="preserve">ights in </w:t>
      </w:r>
      <w:r w:rsidR="009B45C5">
        <w:t>a Protected Resource</w:t>
      </w:r>
      <w:r>
        <w:t>, but expressly limits the access or uses authorized or expressly grants fewer tha</w:t>
      </w:r>
      <w:r w:rsidR="00CD1269">
        <w:t>n all such Informational R</w:t>
      </w:r>
      <w:r w:rsidR="009B45C5">
        <w:t>ights in the Protected Resource</w:t>
      </w:r>
      <w:r>
        <w:t xml:space="preserve">, </w:t>
      </w:r>
      <w:bookmarkEnd w:id="3"/>
      <w:proofErr w:type="gramStart"/>
      <w:r>
        <w:t>whether or not</w:t>
      </w:r>
      <w:proofErr w:type="gramEnd"/>
      <w:r>
        <w:t xml:space="preserve"> the transferee has ownership of the data.</w:t>
      </w:r>
    </w:p>
    <w:p w:rsidR="0081059E" w:rsidRPr="0081059E" w:rsidRDefault="0081059E" w:rsidP="00961B0E">
      <w:pPr>
        <w:rPr>
          <w:i/>
          <w:sz w:val="18"/>
          <w:szCs w:val="18"/>
        </w:rPr>
      </w:pPr>
      <w:r>
        <w:rPr>
          <w:i/>
          <w:sz w:val="18"/>
          <w:szCs w:val="18"/>
        </w:rPr>
        <w:t>Reference:</w:t>
      </w:r>
      <w:r w:rsidRPr="0081059E">
        <w:t xml:space="preserve"> </w:t>
      </w:r>
      <w:r w:rsidRPr="0081059E">
        <w:rPr>
          <w:i/>
          <w:sz w:val="18"/>
          <w:szCs w:val="18"/>
        </w:rPr>
        <w:t>UCITA</w:t>
      </w:r>
      <w:r>
        <w:rPr>
          <w:i/>
          <w:sz w:val="18"/>
          <w:szCs w:val="18"/>
        </w:rPr>
        <w:t xml:space="preserve"> section 102(a</w:t>
      </w:r>
      <w:proofErr w:type="gramStart"/>
      <w:r>
        <w:rPr>
          <w:i/>
          <w:sz w:val="18"/>
          <w:szCs w:val="18"/>
        </w:rPr>
        <w:t>)(</w:t>
      </w:r>
      <w:proofErr w:type="gramEnd"/>
      <w:r>
        <w:rPr>
          <w:i/>
          <w:sz w:val="18"/>
          <w:szCs w:val="18"/>
        </w:rPr>
        <w:t>41</w:t>
      </w:r>
      <w:r w:rsidRPr="0081059E">
        <w:rPr>
          <w:i/>
          <w:sz w:val="18"/>
          <w:szCs w:val="18"/>
        </w:rPr>
        <w:t>)</w:t>
      </w:r>
      <w:r>
        <w:rPr>
          <w:i/>
          <w:sz w:val="18"/>
          <w:szCs w:val="18"/>
        </w:rPr>
        <w:t>.</w:t>
      </w:r>
      <w:r w:rsidRPr="0081059E">
        <w:rPr>
          <w:i/>
          <w:sz w:val="18"/>
          <w:szCs w:val="18"/>
        </w:rPr>
        <w:t xml:space="preserve"> </w:t>
      </w:r>
      <w:r>
        <w:rPr>
          <w:i/>
          <w:sz w:val="18"/>
          <w:szCs w:val="18"/>
        </w:rPr>
        <w:t xml:space="preserve"> </w:t>
      </w:r>
    </w:p>
    <w:p w:rsidR="005F0F7A" w:rsidRDefault="005F0F7A" w:rsidP="00AE5A69">
      <w:r>
        <w:rPr>
          <w:b/>
        </w:rPr>
        <w:t>Licensee:</w:t>
      </w:r>
      <w:r w:rsidR="008F3912">
        <w:rPr>
          <w:b/>
        </w:rPr>
        <w:t xml:space="preserve"> </w:t>
      </w:r>
      <w:r w:rsidR="00AE5A69" w:rsidRPr="00460DDB">
        <w:t>A Person entitled by agreement to acquire or exercise rights in,</w:t>
      </w:r>
      <w:r w:rsidR="00113C35">
        <w:t xml:space="preserve"> </w:t>
      </w:r>
      <w:r w:rsidR="00AE5A69" w:rsidRPr="00460DDB">
        <w:t xml:space="preserve">or to have access to or use of, </w:t>
      </w:r>
      <w:r w:rsidR="009B45C5">
        <w:t>a Protected Resource</w:t>
      </w:r>
      <w:r w:rsidR="00AE5A69" w:rsidRPr="00460DDB">
        <w:t xml:space="preserve"> under an agreement to which U</w:t>
      </w:r>
      <w:r w:rsidR="00CD1269">
        <w:t>ser Managed Access</w:t>
      </w:r>
      <w:r w:rsidR="00AE5A69" w:rsidRPr="00460DDB">
        <w:t xml:space="preserve"> default</w:t>
      </w:r>
      <w:r w:rsidR="00CD1269">
        <w:t xml:space="preserve"> or </w:t>
      </w:r>
      <w:r w:rsidR="00F562A2">
        <w:t xml:space="preserve">approved </w:t>
      </w:r>
      <w:r w:rsidR="00AE5A69" w:rsidRPr="00460DDB">
        <w:t>model contractual terms apply.</w:t>
      </w:r>
    </w:p>
    <w:p w:rsidR="0081059E" w:rsidRPr="0081059E" w:rsidRDefault="0081059E" w:rsidP="00AE5A69">
      <w:pPr>
        <w:rPr>
          <w:b/>
          <w:i/>
          <w:sz w:val="18"/>
          <w:szCs w:val="18"/>
        </w:rPr>
      </w:pPr>
      <w:r>
        <w:rPr>
          <w:i/>
          <w:sz w:val="18"/>
          <w:szCs w:val="18"/>
        </w:rPr>
        <w:t>Reference: UCITA section 102(a</w:t>
      </w:r>
      <w:proofErr w:type="gramStart"/>
      <w:r>
        <w:rPr>
          <w:i/>
          <w:sz w:val="18"/>
          <w:szCs w:val="18"/>
        </w:rPr>
        <w:t>)(</w:t>
      </w:r>
      <w:proofErr w:type="gramEnd"/>
      <w:r>
        <w:rPr>
          <w:i/>
          <w:sz w:val="18"/>
          <w:szCs w:val="18"/>
        </w:rPr>
        <w:t>42</w:t>
      </w:r>
      <w:r w:rsidRPr="0081059E">
        <w:rPr>
          <w:i/>
          <w:sz w:val="18"/>
          <w:szCs w:val="18"/>
        </w:rPr>
        <w:t>)</w:t>
      </w:r>
      <w:r>
        <w:rPr>
          <w:i/>
          <w:sz w:val="18"/>
          <w:szCs w:val="18"/>
        </w:rPr>
        <w:t>.</w:t>
      </w:r>
    </w:p>
    <w:p w:rsidR="00BA674E" w:rsidRDefault="005F0F7A">
      <w:r>
        <w:rPr>
          <w:b/>
        </w:rPr>
        <w:lastRenderedPageBreak/>
        <w:t>Licensor:</w:t>
      </w:r>
      <w:r w:rsidR="00936B11">
        <w:rPr>
          <w:b/>
        </w:rPr>
        <w:t xml:space="preserve"> </w:t>
      </w:r>
      <w:r w:rsidR="00936B11" w:rsidRPr="00460DDB">
        <w:t>A Person obligated by agreement to transfer or create rights in, or to give access to or u</w:t>
      </w:r>
      <w:r w:rsidR="00072028">
        <w:t>se of, computer I</w:t>
      </w:r>
      <w:r w:rsidR="00CD1269">
        <w:t>nformation or Informational R</w:t>
      </w:r>
      <w:r w:rsidR="00936B11" w:rsidRPr="00460DDB">
        <w:t>ights in it under an agreement to which U</w:t>
      </w:r>
      <w:r w:rsidR="00F562A2">
        <w:t xml:space="preserve">ser Managed Access default or approved </w:t>
      </w:r>
      <w:r w:rsidR="00936B11" w:rsidRPr="00460DDB">
        <w:t>model contractual terms apply.</w:t>
      </w:r>
    </w:p>
    <w:p w:rsidR="0081059E" w:rsidRPr="0081059E" w:rsidRDefault="0081059E">
      <w:pPr>
        <w:rPr>
          <w:i/>
          <w:sz w:val="18"/>
          <w:szCs w:val="18"/>
        </w:rPr>
      </w:pPr>
      <w:r>
        <w:rPr>
          <w:i/>
          <w:sz w:val="18"/>
          <w:szCs w:val="18"/>
        </w:rPr>
        <w:t>Reference: UCITA section 102(a</w:t>
      </w:r>
      <w:proofErr w:type="gramStart"/>
      <w:r>
        <w:rPr>
          <w:i/>
          <w:sz w:val="18"/>
          <w:szCs w:val="18"/>
        </w:rPr>
        <w:t>)(</w:t>
      </w:r>
      <w:proofErr w:type="gramEnd"/>
      <w:r>
        <w:rPr>
          <w:i/>
          <w:sz w:val="18"/>
          <w:szCs w:val="18"/>
        </w:rPr>
        <w:t>43</w:t>
      </w:r>
      <w:r w:rsidRPr="0081059E">
        <w:rPr>
          <w:i/>
          <w:sz w:val="18"/>
          <w:szCs w:val="18"/>
        </w:rPr>
        <w:t>)</w:t>
      </w:r>
      <w:r>
        <w:rPr>
          <w:i/>
          <w:sz w:val="18"/>
          <w:szCs w:val="18"/>
        </w:rPr>
        <w:t>.</w:t>
      </w:r>
    </w:p>
    <w:p w:rsidR="005F0F7A" w:rsidRDefault="005F0F7A">
      <w:r>
        <w:rPr>
          <w:b/>
        </w:rPr>
        <w:t>Person:</w:t>
      </w:r>
      <w:r w:rsidR="00E72EBD">
        <w:rPr>
          <w:b/>
        </w:rPr>
        <w:t xml:space="preserve"> </w:t>
      </w:r>
      <w:r w:rsidR="00E72EBD" w:rsidRPr="00522815">
        <w:t>An Individual or Legal Person.</w:t>
      </w:r>
    </w:p>
    <w:p w:rsidR="000B0A7D" w:rsidRPr="000B0A7D" w:rsidRDefault="000B0A7D">
      <w:pPr>
        <w:rPr>
          <w:b/>
          <w:i/>
          <w:sz w:val="18"/>
          <w:szCs w:val="18"/>
        </w:rPr>
      </w:pPr>
      <w:r>
        <w:rPr>
          <w:i/>
          <w:sz w:val="18"/>
          <w:szCs w:val="18"/>
        </w:rPr>
        <w:t xml:space="preserve">Reference: </w:t>
      </w:r>
      <w:r w:rsidRPr="000B0A7D">
        <w:rPr>
          <w:i/>
          <w:sz w:val="18"/>
          <w:szCs w:val="18"/>
        </w:rPr>
        <w:t>User-Managed Access (UMA) 2.0 Grant for OAuth 2.0 Authorizati</w:t>
      </w:r>
      <w:r w:rsidR="00804E0C">
        <w:rPr>
          <w:i/>
          <w:sz w:val="18"/>
          <w:szCs w:val="18"/>
        </w:rPr>
        <w:t xml:space="preserve">on and supporting documentation; </w:t>
      </w:r>
      <w:r w:rsidR="00BF49D1">
        <w:rPr>
          <w:i/>
          <w:sz w:val="18"/>
          <w:szCs w:val="18"/>
        </w:rPr>
        <w:t>UCITA section 102(a</w:t>
      </w:r>
      <w:proofErr w:type="gramStart"/>
      <w:r w:rsidR="00BF49D1">
        <w:rPr>
          <w:i/>
          <w:sz w:val="18"/>
          <w:szCs w:val="18"/>
        </w:rPr>
        <w:t>)(</w:t>
      </w:r>
      <w:proofErr w:type="gramEnd"/>
      <w:r w:rsidR="00BF49D1">
        <w:rPr>
          <w:i/>
          <w:sz w:val="18"/>
          <w:szCs w:val="18"/>
        </w:rPr>
        <w:t xml:space="preserve">51); </w:t>
      </w:r>
      <w:r w:rsidR="00804E0C" w:rsidRPr="00804E0C">
        <w:rPr>
          <w:i/>
          <w:sz w:val="18"/>
          <w:szCs w:val="18"/>
        </w:rPr>
        <w:t xml:space="preserve">UETA </w:t>
      </w:r>
      <w:r w:rsidR="00804E0C">
        <w:rPr>
          <w:i/>
          <w:sz w:val="18"/>
          <w:szCs w:val="18"/>
        </w:rPr>
        <w:t xml:space="preserve">section </w:t>
      </w:r>
      <w:r w:rsidR="001E473E">
        <w:rPr>
          <w:i/>
          <w:sz w:val="18"/>
          <w:szCs w:val="18"/>
        </w:rPr>
        <w:t xml:space="preserve">2(12); </w:t>
      </w:r>
      <w:r w:rsidR="001E473E" w:rsidRPr="001E473E">
        <w:rPr>
          <w:i/>
          <w:sz w:val="18"/>
          <w:szCs w:val="18"/>
        </w:rPr>
        <w:t>RUFADA section 2(17).</w:t>
      </w:r>
      <w:r w:rsidRPr="000B0A7D">
        <w:rPr>
          <w:i/>
          <w:sz w:val="18"/>
          <w:szCs w:val="18"/>
        </w:rPr>
        <w:t xml:space="preserve">         </w:t>
      </w:r>
    </w:p>
    <w:p w:rsidR="005F0F7A" w:rsidRDefault="005F0F7A">
      <w:r>
        <w:rPr>
          <w:b/>
        </w:rPr>
        <w:t>Protected Resource</w:t>
      </w:r>
      <w:r w:rsidR="00522815">
        <w:rPr>
          <w:b/>
        </w:rPr>
        <w:t>:</w:t>
      </w:r>
      <w:r w:rsidR="00460DDB">
        <w:rPr>
          <w:b/>
        </w:rPr>
        <w:t xml:space="preserve"> </w:t>
      </w:r>
      <w:r w:rsidR="00740DD7">
        <w:t xml:space="preserve">Information, including Digital Assets, </w:t>
      </w:r>
      <w:r w:rsidR="00460DDB" w:rsidRPr="00702BAF">
        <w:t xml:space="preserve">in which a </w:t>
      </w:r>
      <w:r w:rsidR="00CD1269">
        <w:t>Resource Owner</w:t>
      </w:r>
      <w:r w:rsidR="00460DDB" w:rsidRPr="00702BAF">
        <w:t xml:space="preserve"> either h</w:t>
      </w:r>
      <w:r w:rsidR="00702BAF" w:rsidRPr="00702BAF">
        <w:t xml:space="preserve">as Informational Rights or </w:t>
      </w:r>
      <w:r w:rsidR="00CD1269">
        <w:t>over which a Resource Owner has the authority to</w:t>
      </w:r>
      <w:r w:rsidR="00702BAF" w:rsidRPr="00702BAF">
        <w:t xml:space="preserve"> exercise Informational Rights</w:t>
      </w:r>
      <w:r w:rsidR="00702BAF">
        <w:t>.</w:t>
      </w:r>
    </w:p>
    <w:p w:rsidR="009F1036" w:rsidRPr="009F1036" w:rsidRDefault="009F1036">
      <w:pPr>
        <w:rPr>
          <w:i/>
          <w:sz w:val="18"/>
          <w:szCs w:val="18"/>
        </w:rPr>
      </w:pPr>
      <w:r>
        <w:rPr>
          <w:i/>
          <w:sz w:val="18"/>
          <w:szCs w:val="18"/>
        </w:rPr>
        <w:t xml:space="preserve">Reference: </w:t>
      </w:r>
      <w:r w:rsidRPr="009F1036">
        <w:rPr>
          <w:i/>
          <w:sz w:val="18"/>
          <w:szCs w:val="18"/>
        </w:rPr>
        <w:t xml:space="preserve">User-Managed Access (UMA) 2.0 Grant for OAuth 2.0 </w:t>
      </w:r>
      <w:r>
        <w:rPr>
          <w:i/>
          <w:sz w:val="18"/>
          <w:szCs w:val="18"/>
        </w:rPr>
        <w:t>Authorization</w:t>
      </w:r>
      <w:r w:rsidR="000B0A7D">
        <w:rPr>
          <w:i/>
          <w:sz w:val="18"/>
          <w:szCs w:val="18"/>
        </w:rPr>
        <w:t xml:space="preserve"> and supporting documentation</w:t>
      </w:r>
      <w:r w:rsidR="00BF49D1">
        <w:rPr>
          <w:i/>
          <w:sz w:val="18"/>
          <w:szCs w:val="18"/>
        </w:rPr>
        <w:t>; RUFADA section 2(10).</w:t>
      </w:r>
    </w:p>
    <w:p w:rsidR="0093550B" w:rsidRDefault="0093550B">
      <w:r w:rsidRPr="0093550B">
        <w:rPr>
          <w:b/>
        </w:rPr>
        <w:t>Record:</w:t>
      </w:r>
      <w:r>
        <w:t xml:space="preserve"> I</w:t>
      </w:r>
      <w:r w:rsidRPr="0093550B">
        <w:t>nformation that is inscribed on a tangible medium or that is stored in an electronic or other medium and is retrievable in perceivable form.</w:t>
      </w:r>
    </w:p>
    <w:p w:rsidR="0081059E" w:rsidRPr="0081059E" w:rsidRDefault="0081059E">
      <w:pPr>
        <w:rPr>
          <w:i/>
          <w:sz w:val="18"/>
          <w:szCs w:val="18"/>
        </w:rPr>
      </w:pPr>
      <w:r>
        <w:rPr>
          <w:i/>
          <w:sz w:val="18"/>
          <w:szCs w:val="18"/>
        </w:rPr>
        <w:t>Reference: UCITA section 102(a</w:t>
      </w:r>
      <w:proofErr w:type="gramStart"/>
      <w:r>
        <w:rPr>
          <w:i/>
          <w:sz w:val="18"/>
          <w:szCs w:val="18"/>
        </w:rPr>
        <w:t>)(</w:t>
      </w:r>
      <w:proofErr w:type="gramEnd"/>
      <w:r>
        <w:rPr>
          <w:i/>
          <w:sz w:val="18"/>
          <w:szCs w:val="18"/>
        </w:rPr>
        <w:t>5</w:t>
      </w:r>
      <w:r w:rsidRPr="0081059E">
        <w:rPr>
          <w:i/>
          <w:sz w:val="18"/>
          <w:szCs w:val="18"/>
        </w:rPr>
        <w:t>5)</w:t>
      </w:r>
      <w:r w:rsidR="00D86BBD">
        <w:rPr>
          <w:i/>
          <w:sz w:val="18"/>
          <w:szCs w:val="18"/>
        </w:rPr>
        <w:t xml:space="preserve">; </w:t>
      </w:r>
      <w:r>
        <w:rPr>
          <w:i/>
          <w:sz w:val="18"/>
          <w:szCs w:val="18"/>
        </w:rPr>
        <w:t>UETA section 2(7) and (13); RUF</w:t>
      </w:r>
      <w:r w:rsidR="004F5B90">
        <w:rPr>
          <w:i/>
          <w:sz w:val="18"/>
          <w:szCs w:val="18"/>
        </w:rPr>
        <w:t>ADA</w:t>
      </w:r>
      <w:r>
        <w:rPr>
          <w:i/>
          <w:sz w:val="18"/>
          <w:szCs w:val="18"/>
        </w:rPr>
        <w:t xml:space="preserve"> section 2(22).    </w:t>
      </w:r>
    </w:p>
    <w:p w:rsidR="005F0F7A" w:rsidRDefault="005F0F7A">
      <w:r>
        <w:rPr>
          <w:b/>
        </w:rPr>
        <w:t>Requesting Party:</w:t>
      </w:r>
      <w:r w:rsidR="00FD715E">
        <w:rPr>
          <w:b/>
        </w:rPr>
        <w:t xml:space="preserve"> </w:t>
      </w:r>
      <w:r w:rsidR="0031322D" w:rsidRPr="00C510BA">
        <w:t xml:space="preserve">A Person </w:t>
      </w:r>
      <w:r w:rsidR="00A065D5">
        <w:t>with legal capacity and authority</w:t>
      </w:r>
      <w:r w:rsidR="00BA674E">
        <w:t xml:space="preserve">, either on behalf of a Data Subject or </w:t>
      </w:r>
      <w:r w:rsidR="00072028">
        <w:t xml:space="preserve">directly </w:t>
      </w:r>
      <w:r w:rsidR="00BA674E">
        <w:t>as an Individual or Legal Person,</w:t>
      </w:r>
      <w:r w:rsidR="00A065D5">
        <w:t xml:space="preserve"> to request and secure</w:t>
      </w:r>
      <w:r w:rsidR="0031322D" w:rsidRPr="00C510BA">
        <w:t xml:space="preserve"> access to a Protected Resource either directly with a Resource Server Operator or by means of a Client Operator.</w:t>
      </w:r>
    </w:p>
    <w:p w:rsidR="009F1036" w:rsidRPr="009F1036" w:rsidRDefault="009F1036">
      <w:pPr>
        <w:rPr>
          <w:i/>
          <w:sz w:val="18"/>
          <w:szCs w:val="18"/>
        </w:rPr>
      </w:pPr>
      <w:r>
        <w:rPr>
          <w:i/>
          <w:sz w:val="18"/>
          <w:szCs w:val="18"/>
        </w:rPr>
        <w:t xml:space="preserve">Reference: </w:t>
      </w:r>
      <w:r w:rsidRPr="009F1036">
        <w:rPr>
          <w:i/>
          <w:sz w:val="18"/>
          <w:szCs w:val="18"/>
        </w:rPr>
        <w:t xml:space="preserve">User-Managed Access (UMA) 2.0 Grant for OAuth 2.0 </w:t>
      </w:r>
      <w:r w:rsidR="004F5B90">
        <w:rPr>
          <w:i/>
          <w:sz w:val="18"/>
          <w:szCs w:val="18"/>
        </w:rPr>
        <w:t>Aut</w:t>
      </w:r>
      <w:r w:rsidR="00AB289A">
        <w:rPr>
          <w:i/>
          <w:sz w:val="18"/>
          <w:szCs w:val="18"/>
        </w:rPr>
        <w:t>horization, section 1.2; RUFADA</w:t>
      </w:r>
      <w:r w:rsidR="00AB289A" w:rsidRPr="00AB289A">
        <w:rPr>
          <w:i/>
          <w:sz w:val="18"/>
          <w:szCs w:val="18"/>
        </w:rPr>
        <w:t xml:space="preserve"> sections 2(5) (“Conservator”), 2(</w:t>
      </w:r>
      <w:proofErr w:type="gramStart"/>
      <w:r w:rsidR="00AB289A" w:rsidRPr="00AB289A">
        <w:rPr>
          <w:i/>
          <w:sz w:val="18"/>
          <w:szCs w:val="18"/>
        </w:rPr>
        <w:t>14)(</w:t>
      </w:r>
      <w:proofErr w:type="gramEnd"/>
      <w:r w:rsidR="00AB289A" w:rsidRPr="00AB289A">
        <w:rPr>
          <w:i/>
          <w:sz w:val="18"/>
          <w:szCs w:val="18"/>
        </w:rPr>
        <w:t xml:space="preserve">“Fiduciary”), 2(18)(“Personal Representative”, 2(19)(“Power of Attorney”), </w:t>
      </w:r>
      <w:r w:rsidR="00AB289A">
        <w:rPr>
          <w:i/>
          <w:sz w:val="18"/>
          <w:szCs w:val="18"/>
        </w:rPr>
        <w:t>and 2(25)(“Trustee”).</w:t>
      </w:r>
    </w:p>
    <w:p w:rsidR="005F0F7A" w:rsidRDefault="005F0F7A">
      <w:r>
        <w:rPr>
          <w:b/>
        </w:rPr>
        <w:t>Requesting Party Agent:</w:t>
      </w:r>
      <w:r w:rsidR="00E72EBD">
        <w:rPr>
          <w:b/>
        </w:rPr>
        <w:t xml:space="preserve"> </w:t>
      </w:r>
      <w:r w:rsidR="0031322D" w:rsidRPr="00C510BA">
        <w:t xml:space="preserve">A Person seeking access to a Protected Resource on behalf of a Requesting Party and by means of a </w:t>
      </w:r>
      <w:hyperlink r:id="rId6" w:anchor="roles" w:history="1">
        <w:r w:rsidR="0031322D" w:rsidRPr="009B45C5">
          <w:rPr>
            <w:rStyle w:val="Hyperlink"/>
          </w:rPr>
          <w:t>Client</w:t>
        </w:r>
      </w:hyperlink>
      <w:r w:rsidR="0031322D" w:rsidRPr="00C510BA">
        <w:t xml:space="preserve"> software application.</w:t>
      </w:r>
    </w:p>
    <w:p w:rsidR="000B0A7D" w:rsidRPr="000B0A7D" w:rsidRDefault="000B0A7D">
      <w:pPr>
        <w:rPr>
          <w:b/>
          <w:i/>
          <w:sz w:val="18"/>
          <w:szCs w:val="18"/>
        </w:rPr>
      </w:pPr>
      <w:r>
        <w:rPr>
          <w:i/>
          <w:sz w:val="18"/>
          <w:szCs w:val="18"/>
        </w:rPr>
        <w:t xml:space="preserve">Reference: </w:t>
      </w:r>
      <w:r w:rsidRPr="000B0A7D">
        <w:rPr>
          <w:i/>
          <w:sz w:val="18"/>
          <w:szCs w:val="18"/>
        </w:rPr>
        <w:t xml:space="preserve">User-Managed Access (UMA) 2.0 Grant for OAuth 2.0 Authorization and supporting documentation.         </w:t>
      </w:r>
    </w:p>
    <w:p w:rsidR="00C510BA" w:rsidRDefault="005F0F7A">
      <w:r>
        <w:rPr>
          <w:b/>
        </w:rPr>
        <w:t>Resource Server Operator:</w:t>
      </w:r>
      <w:r w:rsidR="00E72EBD">
        <w:rPr>
          <w:b/>
        </w:rPr>
        <w:t xml:space="preserve"> </w:t>
      </w:r>
      <w:r w:rsidR="00E72EBD" w:rsidRPr="00522815">
        <w:t xml:space="preserve">A </w:t>
      </w:r>
      <w:r w:rsidR="00522815">
        <w:t>P</w:t>
      </w:r>
      <w:r w:rsidR="00E72EBD" w:rsidRPr="00522815">
        <w:t xml:space="preserve">erson responsible for running and operating a </w:t>
      </w:r>
      <w:hyperlink r:id="rId7" w:anchor="roles" w:history="1">
        <w:r w:rsidR="0086226C" w:rsidRPr="003F05B6">
          <w:rPr>
            <w:rStyle w:val="Hyperlink"/>
          </w:rPr>
          <w:t>Resource Server</w:t>
        </w:r>
      </w:hyperlink>
      <w:r w:rsidR="00E72EBD" w:rsidRPr="00522815">
        <w:t xml:space="preserve"> </w:t>
      </w:r>
      <w:r w:rsidR="003102C3">
        <w:t xml:space="preserve">that collects, </w:t>
      </w:r>
      <w:r w:rsidR="00E72EBD" w:rsidRPr="00522815">
        <w:t>stores, and disseminates</w:t>
      </w:r>
      <w:r w:rsidR="00C510BA">
        <w:t xml:space="preserve"> Protected Resources: acts as licensee to the A</w:t>
      </w:r>
      <w:r w:rsidR="009B45C5">
        <w:t xml:space="preserve">uthorization </w:t>
      </w:r>
      <w:r w:rsidR="00C510BA">
        <w:t>S</w:t>
      </w:r>
      <w:r w:rsidR="009B45C5">
        <w:t xml:space="preserve">erver </w:t>
      </w:r>
      <w:r w:rsidR="00C510BA">
        <w:t>O</w:t>
      </w:r>
      <w:r w:rsidR="009B45C5">
        <w:t>perator</w:t>
      </w:r>
      <w:r w:rsidR="00C510BA">
        <w:t xml:space="preserve"> and </w:t>
      </w:r>
      <w:r w:rsidR="005A46AC">
        <w:t>sub-</w:t>
      </w:r>
      <w:r w:rsidR="00C510BA">
        <w:t>licensor to a Client Operator, Requesting Party, or Requesting Party Agent.</w:t>
      </w:r>
    </w:p>
    <w:p w:rsidR="000B0A7D" w:rsidRDefault="009F1036">
      <w:pPr>
        <w:rPr>
          <w:i/>
          <w:sz w:val="18"/>
          <w:szCs w:val="18"/>
        </w:rPr>
      </w:pPr>
      <w:r>
        <w:rPr>
          <w:i/>
          <w:sz w:val="18"/>
          <w:szCs w:val="18"/>
        </w:rPr>
        <w:t xml:space="preserve">Reference: </w:t>
      </w:r>
      <w:r w:rsidRPr="009F1036">
        <w:rPr>
          <w:i/>
          <w:sz w:val="18"/>
          <w:szCs w:val="18"/>
        </w:rPr>
        <w:t xml:space="preserve">User-Managed Access (UMA) 2.0 Grant for OAuth 2.0 </w:t>
      </w:r>
      <w:r w:rsidR="000B0A7D">
        <w:rPr>
          <w:i/>
          <w:sz w:val="18"/>
          <w:szCs w:val="18"/>
        </w:rPr>
        <w:t>Authorizati</w:t>
      </w:r>
      <w:r w:rsidR="004F5B90">
        <w:rPr>
          <w:i/>
          <w:sz w:val="18"/>
          <w:szCs w:val="18"/>
        </w:rPr>
        <w:t>on and supporting documentation; RUFADA section 2(</w:t>
      </w:r>
      <w:proofErr w:type="gramStart"/>
      <w:r w:rsidR="004F5B90">
        <w:rPr>
          <w:i/>
          <w:sz w:val="18"/>
          <w:szCs w:val="18"/>
        </w:rPr>
        <w:t>8)(</w:t>
      </w:r>
      <w:proofErr w:type="gramEnd"/>
      <w:r w:rsidR="004F5B90">
        <w:rPr>
          <w:i/>
          <w:sz w:val="18"/>
          <w:szCs w:val="18"/>
        </w:rPr>
        <w:t>“custodian”)</w:t>
      </w:r>
      <w:r w:rsidR="004F5B90" w:rsidRPr="004F5B90">
        <w:rPr>
          <w:i/>
          <w:sz w:val="18"/>
          <w:szCs w:val="18"/>
        </w:rPr>
        <w:t>.</w:t>
      </w:r>
    </w:p>
    <w:p w:rsidR="005F0F7A" w:rsidRDefault="005F0F7A">
      <w:r>
        <w:rPr>
          <w:b/>
        </w:rPr>
        <w:t xml:space="preserve">Resource Owner: </w:t>
      </w:r>
      <w:r w:rsidR="00FD715E">
        <w:t>A</w:t>
      </w:r>
      <w:r w:rsidR="00E72EBD">
        <w:t xml:space="preserve"> Person</w:t>
      </w:r>
      <w:r w:rsidR="00FD715E">
        <w:t xml:space="preserve"> with </w:t>
      </w:r>
      <w:r w:rsidR="00FA0742">
        <w:t xml:space="preserve">legal </w:t>
      </w:r>
      <w:r w:rsidR="00A065D5">
        <w:t xml:space="preserve">capacity and </w:t>
      </w:r>
      <w:r w:rsidR="00FA0742">
        <w:t>authority</w:t>
      </w:r>
      <w:r w:rsidR="00BA674E">
        <w:t xml:space="preserve">, either on behalf of a Data Subject or </w:t>
      </w:r>
      <w:r w:rsidR="00072028">
        <w:t xml:space="preserve">directly </w:t>
      </w:r>
      <w:r w:rsidR="00BA674E">
        <w:t>as an Individual or Legal Person,</w:t>
      </w:r>
      <w:r w:rsidR="00FA0742">
        <w:t xml:space="preserve"> to </w:t>
      </w:r>
      <w:r w:rsidR="009B45C5">
        <w:t xml:space="preserve">license </w:t>
      </w:r>
      <w:r w:rsidR="00FA0742">
        <w:t xml:space="preserve">access </w:t>
      </w:r>
      <w:r w:rsidR="009B45C5" w:rsidRPr="009B45C5">
        <w:t>and use rights (permissions) relating to a Protected Resource</w:t>
      </w:r>
      <w:r w:rsidR="00CD1269">
        <w:t>. The Resource owner is</w:t>
      </w:r>
      <w:r w:rsidR="00FD715E">
        <w:t xml:space="preserve"> a</w:t>
      </w:r>
      <w:r>
        <w:t xml:space="preserve">uthorized to </w:t>
      </w:r>
      <w:r w:rsidR="009B45C5">
        <w:t xml:space="preserve">delegate to an </w:t>
      </w:r>
      <w:r w:rsidR="009B45C5" w:rsidRPr="009B45C5">
        <w:t xml:space="preserve">Authorization Server Operator </w:t>
      </w:r>
      <w:r>
        <w:t xml:space="preserve">access control </w:t>
      </w:r>
      <w:r w:rsidR="009B45C5">
        <w:t xml:space="preserve">and licensing </w:t>
      </w:r>
      <w:r w:rsidR="00FD715E">
        <w:t xml:space="preserve">functions </w:t>
      </w:r>
      <w:r w:rsidR="009B45C5">
        <w:t>relating to a Protected Resource</w:t>
      </w:r>
      <w:r w:rsidR="005A46AC">
        <w:t>.</w:t>
      </w:r>
    </w:p>
    <w:p w:rsidR="009F1036" w:rsidRPr="009F1036" w:rsidRDefault="009F1036">
      <w:pPr>
        <w:rPr>
          <w:i/>
          <w:sz w:val="18"/>
          <w:szCs w:val="18"/>
        </w:rPr>
      </w:pPr>
      <w:r>
        <w:rPr>
          <w:i/>
          <w:sz w:val="18"/>
          <w:szCs w:val="18"/>
        </w:rPr>
        <w:t xml:space="preserve">Reference: </w:t>
      </w:r>
      <w:r w:rsidRPr="009F1036">
        <w:rPr>
          <w:i/>
          <w:sz w:val="18"/>
          <w:szCs w:val="18"/>
        </w:rPr>
        <w:t xml:space="preserve">User-Managed Access (UMA) 2.0 Grant for OAuth 2.0 </w:t>
      </w:r>
      <w:r w:rsidR="005F6BB5">
        <w:rPr>
          <w:i/>
          <w:sz w:val="18"/>
          <w:szCs w:val="18"/>
        </w:rPr>
        <w:t xml:space="preserve">Authorization, section 1.2; </w:t>
      </w:r>
      <w:r w:rsidR="005F6BB5" w:rsidRPr="005F6BB5">
        <w:rPr>
          <w:i/>
          <w:sz w:val="18"/>
          <w:szCs w:val="18"/>
        </w:rPr>
        <w:t>RUFADA section</w:t>
      </w:r>
      <w:r w:rsidR="00AB289A">
        <w:rPr>
          <w:i/>
          <w:sz w:val="18"/>
          <w:szCs w:val="18"/>
        </w:rPr>
        <w:t>s 2(5) (“Conservator”), 2(</w:t>
      </w:r>
      <w:proofErr w:type="gramStart"/>
      <w:r w:rsidR="00AB289A">
        <w:rPr>
          <w:i/>
          <w:sz w:val="18"/>
          <w:szCs w:val="18"/>
        </w:rPr>
        <w:t>14)(</w:t>
      </w:r>
      <w:proofErr w:type="gramEnd"/>
      <w:r w:rsidR="00AB289A">
        <w:rPr>
          <w:i/>
          <w:sz w:val="18"/>
          <w:szCs w:val="18"/>
        </w:rPr>
        <w:t xml:space="preserve">“Fiduciary”), 2(18)(“Personal Representative”, 2(19)(“Power of Attorney”), </w:t>
      </w:r>
      <w:r w:rsidR="00D86BBD">
        <w:rPr>
          <w:i/>
          <w:sz w:val="18"/>
          <w:szCs w:val="18"/>
        </w:rPr>
        <w:t xml:space="preserve">2(21)(“Protected Person”), </w:t>
      </w:r>
      <w:r w:rsidR="00AB289A">
        <w:rPr>
          <w:i/>
          <w:sz w:val="18"/>
          <w:szCs w:val="18"/>
        </w:rPr>
        <w:t>2(25)(“Trustee”),  and</w:t>
      </w:r>
      <w:r w:rsidR="005F6BB5" w:rsidRPr="005F6BB5">
        <w:rPr>
          <w:i/>
          <w:sz w:val="18"/>
          <w:szCs w:val="18"/>
        </w:rPr>
        <w:t xml:space="preserve"> 2(</w:t>
      </w:r>
      <w:r w:rsidR="005F6BB5">
        <w:rPr>
          <w:i/>
          <w:sz w:val="18"/>
          <w:szCs w:val="18"/>
        </w:rPr>
        <w:t>26)(“User</w:t>
      </w:r>
      <w:r w:rsidR="005F6BB5" w:rsidRPr="005F6BB5">
        <w:rPr>
          <w:i/>
          <w:sz w:val="18"/>
          <w:szCs w:val="18"/>
        </w:rPr>
        <w:t>”).</w:t>
      </w:r>
    </w:p>
    <w:sectPr w:rsidR="009F1036" w:rsidRPr="009F1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7A"/>
    <w:rsid w:val="00026348"/>
    <w:rsid w:val="000359D5"/>
    <w:rsid w:val="0005494D"/>
    <w:rsid w:val="00070133"/>
    <w:rsid w:val="00072028"/>
    <w:rsid w:val="000A21DB"/>
    <w:rsid w:val="000B0A7D"/>
    <w:rsid w:val="00113C35"/>
    <w:rsid w:val="00171A0B"/>
    <w:rsid w:val="001873FF"/>
    <w:rsid w:val="001E473E"/>
    <w:rsid w:val="001F7DBB"/>
    <w:rsid w:val="002433CE"/>
    <w:rsid w:val="00263C03"/>
    <w:rsid w:val="002F7A78"/>
    <w:rsid w:val="003102C3"/>
    <w:rsid w:val="0031322D"/>
    <w:rsid w:val="003C0951"/>
    <w:rsid w:val="003C190C"/>
    <w:rsid w:val="003F05B6"/>
    <w:rsid w:val="00446805"/>
    <w:rsid w:val="00450DB5"/>
    <w:rsid w:val="00460DDB"/>
    <w:rsid w:val="004F5B90"/>
    <w:rsid w:val="00522815"/>
    <w:rsid w:val="005A46AC"/>
    <w:rsid w:val="005C0577"/>
    <w:rsid w:val="005F0F7A"/>
    <w:rsid w:val="005F6BB5"/>
    <w:rsid w:val="0064528E"/>
    <w:rsid w:val="006A74CA"/>
    <w:rsid w:val="00702BAF"/>
    <w:rsid w:val="00727557"/>
    <w:rsid w:val="00740DD7"/>
    <w:rsid w:val="00804E0C"/>
    <w:rsid w:val="0081059E"/>
    <w:rsid w:val="00825B75"/>
    <w:rsid w:val="0086226C"/>
    <w:rsid w:val="0086570E"/>
    <w:rsid w:val="008C1B80"/>
    <w:rsid w:val="008F3912"/>
    <w:rsid w:val="00911B38"/>
    <w:rsid w:val="0093550B"/>
    <w:rsid w:val="00936B11"/>
    <w:rsid w:val="00961B0E"/>
    <w:rsid w:val="00966EDB"/>
    <w:rsid w:val="009B142C"/>
    <w:rsid w:val="009B45C5"/>
    <w:rsid w:val="009F1036"/>
    <w:rsid w:val="00A065D5"/>
    <w:rsid w:val="00A11569"/>
    <w:rsid w:val="00A52731"/>
    <w:rsid w:val="00AB289A"/>
    <w:rsid w:val="00AC225D"/>
    <w:rsid w:val="00AE5A69"/>
    <w:rsid w:val="00B27FF1"/>
    <w:rsid w:val="00B918D7"/>
    <w:rsid w:val="00BA674E"/>
    <w:rsid w:val="00BE48C6"/>
    <w:rsid w:val="00BF49D1"/>
    <w:rsid w:val="00C40F38"/>
    <w:rsid w:val="00C41B85"/>
    <w:rsid w:val="00C510BA"/>
    <w:rsid w:val="00C877D2"/>
    <w:rsid w:val="00CA2234"/>
    <w:rsid w:val="00CD1269"/>
    <w:rsid w:val="00D14EEB"/>
    <w:rsid w:val="00D30128"/>
    <w:rsid w:val="00D661B2"/>
    <w:rsid w:val="00D86BBD"/>
    <w:rsid w:val="00DD4DD1"/>
    <w:rsid w:val="00DE590E"/>
    <w:rsid w:val="00E32DE4"/>
    <w:rsid w:val="00E72EBD"/>
    <w:rsid w:val="00F562A2"/>
    <w:rsid w:val="00FA0742"/>
    <w:rsid w:val="00FA0D9E"/>
    <w:rsid w:val="00F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98C9"/>
  <w15:chartTrackingRefBased/>
  <w15:docId w15:val="{DF5B10A4-E2DF-4DCD-AE8D-78525CB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1B2"/>
    <w:rPr>
      <w:rFonts w:ascii="Segoe UI" w:hAnsi="Segoe UI" w:cs="Segoe UI"/>
      <w:sz w:val="18"/>
      <w:szCs w:val="18"/>
    </w:rPr>
  </w:style>
  <w:style w:type="character" w:styleId="Hyperlink">
    <w:name w:val="Hyperlink"/>
    <w:basedOn w:val="DefaultParagraphFont"/>
    <w:uiPriority w:val="99"/>
    <w:unhideWhenUsed/>
    <w:rsid w:val="0086226C"/>
    <w:rPr>
      <w:color w:val="0000FF" w:themeColor="hyperlink"/>
      <w:u w:val="single"/>
    </w:rPr>
  </w:style>
  <w:style w:type="character" w:styleId="UnresolvedMention">
    <w:name w:val="Unresolved Mention"/>
    <w:basedOn w:val="DefaultParagraphFont"/>
    <w:uiPriority w:val="99"/>
    <w:semiHidden/>
    <w:unhideWhenUsed/>
    <w:rsid w:val="0086226C"/>
    <w:rPr>
      <w:color w:val="808080"/>
      <w:shd w:val="clear" w:color="auto" w:fill="E6E6E6"/>
    </w:rPr>
  </w:style>
  <w:style w:type="character" w:styleId="FollowedHyperlink">
    <w:name w:val="FollowedHyperlink"/>
    <w:basedOn w:val="DefaultParagraphFont"/>
    <w:uiPriority w:val="99"/>
    <w:semiHidden/>
    <w:unhideWhenUsed/>
    <w:rsid w:val="00862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kantarainitiative.org/uma/ed/oauth-uma-grant-2.0-0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kantarainitiative.org/uma/ed/oauth-uma-grant-2.0-06.html" TargetMode="External"/><Relationship Id="rId5" Type="http://schemas.openxmlformats.org/officeDocument/2006/relationships/hyperlink" Target="https://docs.kantarainitiative.org/uma/ed/oauth-uma-grant-2.0-06.html" TargetMode="External"/><Relationship Id="rId4" Type="http://schemas.openxmlformats.org/officeDocument/2006/relationships/hyperlink" Target="https://docs.kantarainitiative.org/uma/ed/oauth-uma-grant-2.0-0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Reiniger</dc:creator>
  <cp:keywords/>
  <dc:description/>
  <cp:lastModifiedBy>Timothy Reiniger</cp:lastModifiedBy>
  <cp:revision>33</cp:revision>
  <dcterms:created xsi:type="dcterms:W3CDTF">2017-08-23T14:39:00Z</dcterms:created>
  <dcterms:modified xsi:type="dcterms:W3CDTF">2017-08-25T12:25:00Z</dcterms:modified>
</cp:coreProperties>
</file>